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7F" w:rsidRDefault="00D90576" w:rsidP="00D905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BITÀCORA 1</w:t>
      </w:r>
    </w:p>
    <w:p w:rsidR="009662AB" w:rsidRDefault="009662AB" w:rsidP="009662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662A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El comienzo del Fin</w:t>
      </w:r>
    </w:p>
    <w:p w:rsidR="00D90576" w:rsidRPr="009662AB" w:rsidRDefault="00D90576" w:rsidP="009662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PLE</w:t>
      </w:r>
    </w:p>
    <w:p w:rsidR="00D129CC" w:rsidRPr="009662AB" w:rsidRDefault="009662AB">
      <w:pPr>
        <w:rPr>
          <w:b/>
        </w:rPr>
      </w:pPr>
      <w:r w:rsidRPr="009662AB">
        <w:rPr>
          <w:b/>
        </w:rPr>
        <w:t xml:space="preserve">1.- </w:t>
      </w:r>
      <w:proofErr w:type="gramStart"/>
      <w:r>
        <w:rPr>
          <w:b/>
        </w:rPr>
        <w:t xml:space="preserve">¿ </w:t>
      </w:r>
      <w:r w:rsidRPr="009662AB">
        <w:rPr>
          <w:b/>
        </w:rPr>
        <w:t>QUÉ</w:t>
      </w:r>
      <w:proofErr w:type="gramEnd"/>
      <w:r w:rsidRPr="009662AB">
        <w:rPr>
          <w:b/>
        </w:rPr>
        <w:t xml:space="preserve"> ES</w:t>
      </w:r>
      <w:r>
        <w:rPr>
          <w:b/>
        </w:rPr>
        <w:t xml:space="preserve"> ?</w:t>
      </w:r>
    </w:p>
    <w:p w:rsidR="009662AB" w:rsidRDefault="009662AB" w:rsidP="009662AB">
      <w:pPr>
        <w:jc w:val="both"/>
      </w:pPr>
      <w:r w:rsidRPr="009662AB">
        <w:t xml:space="preserve">Un </w:t>
      </w:r>
      <w:r w:rsidRPr="009662AB">
        <w:rPr>
          <w:bCs/>
        </w:rPr>
        <w:t>Entorno Personal de Aprendizaje</w:t>
      </w:r>
      <w:r>
        <w:rPr>
          <w:bCs/>
        </w:rPr>
        <w:t xml:space="preserve">, </w:t>
      </w:r>
      <w:r>
        <w:t xml:space="preserve">es el conjunto de elementos (recursos, actividades, fuentes de información, </w:t>
      </w:r>
      <w:r w:rsidRPr="009662AB">
        <w:t>aprendizaje informal</w:t>
      </w:r>
      <w:r w:rsidRPr="009662AB">
        <w:rPr>
          <w:bCs/>
        </w:rPr>
        <w:t>)</w:t>
      </w:r>
      <w:r>
        <w:t xml:space="preserve"> utilizados para la gestión del aprendizaje personal; </w:t>
      </w:r>
      <w:r w:rsidRPr="009662AB">
        <w:t xml:space="preserve">es una </w:t>
      </w:r>
      <w:r w:rsidRPr="009662AB">
        <w:rPr>
          <w:bCs/>
        </w:rPr>
        <w:t>forma concreta de aprender</w:t>
      </w:r>
      <w:r>
        <w:t xml:space="preserve"> a través de un conjunto de herramientas, fuentes de información, conexiones y actividades que cada persona utiliza de forma asidua para aprender.</w:t>
      </w:r>
    </w:p>
    <w:p w:rsidR="008E42E9" w:rsidRPr="009662AB" w:rsidRDefault="008E42E9" w:rsidP="008E42E9">
      <w:pPr>
        <w:jc w:val="center"/>
      </w:pPr>
    </w:p>
    <w:p w:rsidR="009662AB" w:rsidRPr="00E8701E" w:rsidRDefault="009662AB">
      <w:pPr>
        <w:rPr>
          <w:b/>
        </w:rPr>
      </w:pPr>
      <w:r w:rsidRPr="00E8701E">
        <w:rPr>
          <w:b/>
        </w:rPr>
        <w:t>2.-CÓMO FUNCIONA</w:t>
      </w:r>
    </w:p>
    <w:p w:rsidR="009662AB" w:rsidRDefault="002B0789">
      <w:r>
        <w:t>Es una forma no tradicional de adquirir conocimientos, mediante la reflexión e intercambio de aprendizajes.</w:t>
      </w:r>
    </w:p>
    <w:p w:rsidR="005B7502" w:rsidRDefault="005B7502">
      <w:pPr>
        <w:rPr>
          <w:b/>
        </w:rPr>
      </w:pPr>
    </w:p>
    <w:p w:rsidR="009662AB" w:rsidRPr="00E8701E" w:rsidRDefault="009662AB">
      <w:pPr>
        <w:rPr>
          <w:b/>
        </w:rPr>
      </w:pPr>
      <w:r w:rsidRPr="00E8701E">
        <w:rPr>
          <w:b/>
        </w:rPr>
        <w:t>3.- QUE CARACTERÍSTICAS TIENE</w:t>
      </w:r>
    </w:p>
    <w:p w:rsidR="002B0789" w:rsidRDefault="002B0789">
      <w:r>
        <w:t xml:space="preserve">Se basa en enfoques de aprendizaje, personalizando los objetivos, estableciendo parámetros personalizados de selección de maestros, herramientas y contenidos. No existe la </w:t>
      </w:r>
      <w:r w:rsidR="00E8701E">
        <w:t>evaluación, ni un título o estructura institucional formal.</w:t>
      </w:r>
    </w:p>
    <w:p w:rsidR="008E42E9" w:rsidRDefault="008E42E9">
      <w:pPr>
        <w:rPr>
          <w:b/>
        </w:rPr>
      </w:pPr>
    </w:p>
    <w:p w:rsidR="009662AB" w:rsidRPr="00E8701E" w:rsidRDefault="009662AB">
      <w:pPr>
        <w:rPr>
          <w:b/>
        </w:rPr>
      </w:pPr>
      <w:r w:rsidRPr="00E8701E">
        <w:rPr>
          <w:b/>
        </w:rPr>
        <w:t>4.-CUÁLES SON SUS ELEMENTOS</w:t>
      </w:r>
    </w:p>
    <w:p w:rsidR="008E42E9" w:rsidRDefault="00E8701E">
      <w:r w:rsidRPr="00E8701E">
        <w:t>Herramientas, mecanismos y actividades para leer</w:t>
      </w:r>
    </w:p>
    <w:p w:rsidR="00E8701E" w:rsidRDefault="00E8701E" w:rsidP="008E42E9">
      <w:pPr>
        <w:jc w:val="center"/>
      </w:pPr>
    </w:p>
    <w:p w:rsidR="009662AB" w:rsidRPr="00E8701E" w:rsidRDefault="009662AB">
      <w:pPr>
        <w:rPr>
          <w:b/>
        </w:rPr>
      </w:pPr>
      <w:r w:rsidRPr="00E8701E">
        <w:rPr>
          <w:b/>
        </w:rPr>
        <w:t>5.-CÓMO SE PUEDE APLICAR EN LA VIDA DE CADA JUGADOR INTERPLANETARIO</w:t>
      </w:r>
    </w:p>
    <w:p w:rsidR="00E8701E" w:rsidRPr="00E8701E" w:rsidRDefault="00E8701E" w:rsidP="00E8701E">
      <w:pPr>
        <w:spacing w:before="100" w:beforeAutospacing="1" w:after="100" w:afterAutospacing="1" w:line="240" w:lineRule="auto"/>
        <w:jc w:val="both"/>
      </w:pPr>
      <w:r w:rsidRPr="00E8701E">
        <w:t>Un entorno personal de aprendizaje es una forma concreta de aprender. Por forma entendemos dónde se aprende, en qué contexto (haciendo qué), con quién aprendo y cómo me relaciono con las personas con las que aprendo.</w:t>
      </w:r>
    </w:p>
    <w:p w:rsidR="00E8701E" w:rsidRDefault="00E8701E" w:rsidP="00E8701E">
      <w:pPr>
        <w:spacing w:before="100" w:beforeAutospacing="1" w:after="100" w:afterAutospacing="1" w:line="240" w:lineRule="auto"/>
        <w:jc w:val="both"/>
      </w:pPr>
      <w:r w:rsidRPr="00E8701E">
        <w:t>Un PLE es un conjunto de herramientas, fuentes de información, conexiones y actividades que cada persona utiliza de forma asidua para aprender.</w:t>
      </w:r>
    </w:p>
    <w:p w:rsidR="008E42E9" w:rsidRPr="00E8701E" w:rsidRDefault="008E42E9" w:rsidP="00E8701E">
      <w:pPr>
        <w:spacing w:before="100" w:beforeAutospacing="1" w:after="100" w:afterAutospacing="1" w:line="240" w:lineRule="auto"/>
        <w:jc w:val="both"/>
      </w:pPr>
    </w:p>
    <w:p w:rsidR="009662AB" w:rsidRPr="00E8701E" w:rsidRDefault="009662AB">
      <w:pPr>
        <w:rPr>
          <w:b/>
        </w:rPr>
      </w:pPr>
      <w:r w:rsidRPr="00E8701E">
        <w:rPr>
          <w:b/>
        </w:rPr>
        <w:t>6.- QUÉ NO ES EL PLE</w:t>
      </w:r>
    </w:p>
    <w:p w:rsidR="009662AB" w:rsidRPr="00E8701E" w:rsidRDefault="00E8701E">
      <w:r w:rsidRPr="00E8701E">
        <w:t>No es un</w:t>
      </w:r>
      <w:r>
        <w:t>a herramienta de enseñanza, es un entorno informal</w:t>
      </w:r>
      <w:r w:rsidRPr="00E8701E">
        <w:t xml:space="preserve"> de aprender</w:t>
      </w:r>
      <w:r>
        <w:t xml:space="preserve"> de forma individual</w:t>
      </w:r>
      <w:r w:rsidRPr="00E8701E">
        <w:t>.</w:t>
      </w:r>
    </w:p>
    <w:p w:rsidR="002E6942" w:rsidRDefault="002E6942" w:rsidP="002E6942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18F1EB8C" wp14:editId="5C033EA5">
            <wp:extent cx="3083442" cy="2987615"/>
            <wp:effectExtent l="0" t="0" r="3175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341" t="24165" r="31448" b="9980"/>
                    <a:stretch/>
                  </pic:blipFill>
                  <pic:spPr bwMode="auto">
                    <a:xfrm>
                      <a:off x="0" y="0"/>
                      <a:ext cx="3091538" cy="299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942" w:rsidRDefault="002E6942" w:rsidP="002E6942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E7EAB45" wp14:editId="1C7D50CF">
            <wp:simplePos x="0" y="0"/>
            <wp:positionH relativeFrom="margin">
              <wp:align>center</wp:align>
            </wp:positionH>
            <wp:positionV relativeFrom="paragraph">
              <wp:posOffset>10574</wp:posOffset>
            </wp:positionV>
            <wp:extent cx="3316464" cy="3333834"/>
            <wp:effectExtent l="0" t="8890" r="8890" b="8890"/>
            <wp:wrapNone/>
            <wp:docPr id="7" name="Imagen 7" descr="C:\Users\slep_test\AppData\Local\Microsoft\Windows\INetCache\Content.Word\IMG_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ep_test\AppData\Local\Microsoft\Windows\INetCache\Content.Word\IMG_4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6" r="14951"/>
                    <a:stretch/>
                  </pic:blipFill>
                  <pic:spPr bwMode="auto">
                    <a:xfrm rot="5400000">
                      <a:off x="0" y="0"/>
                      <a:ext cx="3316464" cy="333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E6942" w:rsidRDefault="002E6942" w:rsidP="002E6942">
      <w:pPr>
        <w:jc w:val="center"/>
      </w:pPr>
    </w:p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5B7502" w:rsidP="005B7502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4259565" cy="3195065"/>
            <wp:effectExtent l="0" t="1270" r="6985" b="6985"/>
            <wp:docPr id="8" name="Imagen 8" descr="C:\Users\slep_test\AppData\Local\Microsoft\Windows\INetCache\Content.Word\IMG_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ep_test\AppData\Local\Microsoft\Windows\INetCache\Content.Word\IMG_4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2326" cy="319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p w:rsidR="002E6942" w:rsidRDefault="002E6942"/>
    <w:sectPr w:rsidR="002E6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BE7"/>
    <w:multiLevelType w:val="multilevel"/>
    <w:tmpl w:val="091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AB"/>
    <w:rsid w:val="000D5D7F"/>
    <w:rsid w:val="001A5604"/>
    <w:rsid w:val="002543FF"/>
    <w:rsid w:val="002B0789"/>
    <w:rsid w:val="002E6942"/>
    <w:rsid w:val="00483205"/>
    <w:rsid w:val="005B7502"/>
    <w:rsid w:val="00606125"/>
    <w:rsid w:val="00763DDF"/>
    <w:rsid w:val="00765FB2"/>
    <w:rsid w:val="008E42E9"/>
    <w:rsid w:val="009662AB"/>
    <w:rsid w:val="00D90576"/>
    <w:rsid w:val="00D91563"/>
    <w:rsid w:val="00E8701E"/>
    <w:rsid w:val="00F746E8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18AF"/>
  <w15:chartTrackingRefBased/>
  <w15:docId w15:val="{705781CF-49FF-4249-A9EF-E349E84B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6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662A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966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slep_test</dc:creator>
  <cp:keywords/>
  <dc:description/>
  <cp:lastModifiedBy>slep_test</cp:lastModifiedBy>
  <cp:revision>12</cp:revision>
  <dcterms:created xsi:type="dcterms:W3CDTF">2017-04-29T01:00:00Z</dcterms:created>
  <dcterms:modified xsi:type="dcterms:W3CDTF">2017-04-29T03:00:00Z</dcterms:modified>
</cp:coreProperties>
</file>